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04060D" w14:textId="45FCE770" w:rsidR="00646D50" w:rsidRPr="00646D50" w:rsidRDefault="00646D5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D23CE9" w:rsidRPr="00D23CE9" w14:paraId="73148A0D" w14:textId="77777777" w:rsidTr="00580ACC">
        <w:tc>
          <w:tcPr>
            <w:tcW w:w="4395" w:type="dxa"/>
            <w:shd w:val="clear" w:color="auto" w:fill="E7E6E6" w:themeFill="background2"/>
          </w:tcPr>
          <w:p w14:paraId="589EB78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</w:p>
          <w:p w14:paraId="5BF33DAF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TEILNAHME AN DER MARKTERHEBUNG</w:t>
            </w:r>
          </w:p>
          <w:p w14:paraId="1D9250A5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</w:p>
          <w:p w14:paraId="112C9D44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7799EC94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i/>
                <w:color w:val="00B050"/>
                <w:lang w:val="de-DE"/>
              </w:rPr>
            </w:pPr>
            <w:r w:rsidRPr="009A41AF">
              <w:rPr>
                <w:rFonts w:ascii="Arial" w:hAnsi="Arial" w:cs="Arial"/>
                <w:b/>
                <w:i/>
                <w:color w:val="00B050"/>
                <w:lang w:val="de-DE"/>
              </w:rPr>
              <w:t xml:space="preserve">Diese Vorlage kann zur Durchführung der telematischen Markterhebung im ISOV-Portal </w:t>
            </w:r>
            <w:r w:rsidRPr="009A41AF">
              <w:rPr>
                <w:rFonts w:ascii="Arial" w:hAnsi="Arial" w:cs="Arial"/>
                <w:b/>
                <w:bCs/>
                <w:i/>
                <w:iCs/>
                <w:color w:val="00B050"/>
                <w:lang w:val="de-DE"/>
              </w:rPr>
              <w:t>https://www.ausschreibungen-suedtirol.it</w:t>
            </w:r>
            <w:r w:rsidRPr="009A41AF">
              <w:rPr>
                <w:rFonts w:ascii="Arial" w:hAnsi="Arial" w:cs="Arial"/>
                <w:b/>
                <w:i/>
                <w:color w:val="00B050"/>
                <w:lang w:val="de-DE"/>
              </w:rPr>
              <w:t xml:space="preserve"> als auch für die Markterhebung „off-line“ verwendet werden.</w:t>
            </w:r>
          </w:p>
          <w:p w14:paraId="6715D06A" w14:textId="5FD8914A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124AAA76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4AE96D04" w14:textId="77777777" w:rsidR="00D23CE9" w:rsidRPr="009A41AF" w:rsidRDefault="00D23CE9" w:rsidP="00D23CE9">
            <w:pPr>
              <w:widowControl w:val="0"/>
              <w:suppressAutoHyphens/>
              <w:jc w:val="both"/>
              <w:rPr>
                <w:rFonts w:cs="Arial"/>
                <w:i/>
                <w:lang w:val="de-DE"/>
              </w:rPr>
            </w:pPr>
            <w:r w:rsidRPr="009A41AF">
              <w:rPr>
                <w:rFonts w:cs="Arial"/>
                <w:i/>
                <w:color w:val="FF0000"/>
                <w:lang w:val="de-DE"/>
              </w:rPr>
              <w:t xml:space="preserve">Die </w:t>
            </w:r>
            <w:r w:rsidRPr="009A41AF">
              <w:rPr>
                <w:rFonts w:cs="Arial"/>
                <w:i/>
                <w:iCs/>
                <w:color w:val="FF0000"/>
                <w:lang w:val="de-DE"/>
              </w:rPr>
              <w:t>roten</w:t>
            </w:r>
            <w:r w:rsidRPr="009A41AF">
              <w:rPr>
                <w:rFonts w:cs="Arial"/>
                <w:i/>
                <w:color w:val="FF0000"/>
                <w:lang w:val="de-DE"/>
              </w:rPr>
              <w:t xml:space="preserve"> Abschnitte sind nach Bedarf zu wählen,</w:t>
            </w:r>
          </w:p>
          <w:p w14:paraId="78080B9D" w14:textId="77777777" w:rsidR="00D23CE9" w:rsidRPr="009A41AF" w:rsidRDefault="00D23CE9" w:rsidP="00D23CE9">
            <w:pPr>
              <w:widowControl w:val="0"/>
              <w:suppressAutoHyphens/>
              <w:jc w:val="both"/>
              <w:rPr>
                <w:rFonts w:cs="Arial"/>
                <w:b/>
                <w:i/>
                <w:noProof w:val="0"/>
                <w:color w:val="00B050"/>
                <w:lang w:val="de-DE" w:eastAsia="ar-SA"/>
              </w:rPr>
            </w:pPr>
            <w:r w:rsidRPr="009A41AF">
              <w:rPr>
                <w:rFonts w:cs="Arial"/>
                <w:b/>
                <w:i/>
                <w:color w:val="00B050"/>
                <w:lang w:val="de-DE"/>
              </w:rPr>
              <w:t>die grünen Abschnitte sind</w:t>
            </w:r>
            <w:r w:rsidRPr="009A41AF">
              <w:rPr>
                <w:rFonts w:cs="Arial"/>
                <w:b/>
                <w:i/>
                <w:noProof w:val="0"/>
                <w:color w:val="00B050"/>
                <w:lang w:val="de-DE" w:eastAsia="ar-SA"/>
              </w:rPr>
              <w:t xml:space="preserve"> Anleitungen, die zu löschen sind.</w:t>
            </w:r>
          </w:p>
          <w:p w14:paraId="7E73E446" w14:textId="281859BF" w:rsidR="00D23CE9" w:rsidRPr="009A41AF" w:rsidRDefault="00D23CE9" w:rsidP="00D23CE9">
            <w:pPr>
              <w:widowControl w:val="0"/>
              <w:suppressAutoHyphens/>
              <w:spacing w:line="240" w:lineRule="exact"/>
              <w:jc w:val="right"/>
              <w:rPr>
                <w:rFonts w:cs="Arial"/>
                <w:noProof w:val="0"/>
                <w:lang w:val="de-DE" w:eastAsia="ar-SA"/>
              </w:rPr>
            </w:pPr>
            <w:r w:rsidRPr="009A41AF">
              <w:rPr>
                <w:rFonts w:cs="Arial"/>
                <w:bCs/>
                <w:i/>
                <w:iCs/>
                <w:color w:val="00B050"/>
                <w:sz w:val="16"/>
                <w:szCs w:val="16"/>
                <w:lang w:val="it-IT"/>
              </w:rPr>
              <w:t>Version vom 21.12.2021</w:t>
            </w:r>
          </w:p>
        </w:tc>
        <w:tc>
          <w:tcPr>
            <w:tcW w:w="850" w:type="dxa"/>
          </w:tcPr>
          <w:p w14:paraId="3F093F0D" w14:textId="77777777" w:rsidR="00D23CE9" w:rsidRPr="009A41AF" w:rsidRDefault="00D23CE9" w:rsidP="00D23CE9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67B28C14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</w:p>
          <w:p w14:paraId="47B4D9D2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00151F1D" w14:textId="77777777" w:rsidR="00D23CE9" w:rsidRPr="009A41AF" w:rsidRDefault="00D23CE9" w:rsidP="00D23CE9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9A41AF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</w:p>
          <w:p w14:paraId="45575C7F" w14:textId="77777777" w:rsidR="00D23CE9" w:rsidRPr="009A41AF" w:rsidRDefault="00D23CE9" w:rsidP="00D23CE9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color w:val="FF0000"/>
                <w:lang w:val="it-IT" w:eastAsia="ar-SA"/>
              </w:rPr>
            </w:pPr>
          </w:p>
          <w:p w14:paraId="4384607C" w14:textId="77777777" w:rsidR="00D23CE9" w:rsidRPr="009A41AF" w:rsidRDefault="00D23CE9" w:rsidP="00D23CE9">
            <w:pPr>
              <w:jc w:val="center"/>
              <w:rPr>
                <w:rFonts w:cs="Arial"/>
                <w:b/>
                <w:bCs/>
                <w:sz w:val="24"/>
                <w:szCs w:val="24"/>
                <w:lang w:val="it-IT"/>
              </w:rPr>
            </w:pPr>
            <w:r w:rsidRPr="009A41AF">
              <w:rPr>
                <w:rFonts w:cs="Arial"/>
                <w:b/>
                <w:i/>
                <w:color w:val="00B050"/>
                <w:lang w:val="it-IT"/>
              </w:rPr>
              <w:t xml:space="preserve">Il presente modello è utilizzabile sia per lo svolgimento dell’indagine di mercato telematica sul portale SICP </w:t>
            </w:r>
            <w:r w:rsidRPr="009A41AF">
              <w:rPr>
                <w:b/>
                <w:bCs/>
                <w:i/>
                <w:iCs/>
                <w:color w:val="00B050"/>
                <w:lang w:val="it-IT"/>
              </w:rPr>
              <w:t xml:space="preserve">https://www.bandi-altoadige.it </w:t>
            </w:r>
            <w:r w:rsidRPr="009A41AF">
              <w:rPr>
                <w:rFonts w:cs="Arial"/>
                <w:b/>
                <w:bCs/>
                <w:i/>
                <w:iCs/>
                <w:color w:val="00B050"/>
                <w:lang w:val="it-IT"/>
              </w:rPr>
              <w:t xml:space="preserve">che </w:t>
            </w:r>
            <w:r w:rsidRPr="009A41AF">
              <w:rPr>
                <w:rFonts w:cs="Arial"/>
                <w:b/>
                <w:i/>
                <w:color w:val="00B050"/>
                <w:lang w:val="it-IT"/>
              </w:rPr>
              <w:t>per l’indagine di mercato “off-line”.</w:t>
            </w:r>
          </w:p>
          <w:p w14:paraId="48764F2F" w14:textId="77777777" w:rsidR="00D23CE9" w:rsidRPr="009A41AF" w:rsidRDefault="00D23CE9" w:rsidP="00D23CE9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color w:val="FF0000"/>
                <w:lang w:val="it-IT" w:eastAsia="ar-SA"/>
              </w:rPr>
            </w:pPr>
          </w:p>
          <w:p w14:paraId="7DC8AB9E" w14:textId="77777777" w:rsidR="00D23CE9" w:rsidRPr="009A41AF" w:rsidRDefault="00D23CE9" w:rsidP="00D23CE9">
            <w:pPr>
              <w:widowControl w:val="0"/>
              <w:suppressAutoHyphens/>
              <w:jc w:val="both"/>
              <w:rPr>
                <w:rFonts w:cs="Arial"/>
                <w:i/>
                <w:noProof w:val="0"/>
                <w:color w:val="FF0000"/>
                <w:lang w:val="it-IT" w:eastAsia="ar-SA"/>
              </w:rPr>
            </w:pPr>
            <w:r w:rsidRPr="009A41AF">
              <w:rPr>
                <w:rFonts w:cs="Arial"/>
                <w:i/>
                <w:noProof w:val="0"/>
                <w:color w:val="FF0000"/>
                <w:lang w:val="it-IT" w:eastAsia="ar-SA"/>
              </w:rPr>
              <w:t xml:space="preserve">Rosso: parti da scegliere </w:t>
            </w:r>
          </w:p>
          <w:p w14:paraId="166CBBAB" w14:textId="77777777" w:rsidR="00D23CE9" w:rsidRPr="009A41AF" w:rsidRDefault="00D23CE9" w:rsidP="00D23CE9">
            <w:pPr>
              <w:widowControl w:val="0"/>
              <w:suppressAutoHyphens/>
              <w:jc w:val="both"/>
              <w:rPr>
                <w:rFonts w:cs="Arial"/>
                <w:b/>
                <w:i/>
                <w:noProof w:val="0"/>
                <w:color w:val="00B050"/>
                <w:lang w:val="it-IT" w:eastAsia="ar-SA"/>
              </w:rPr>
            </w:pPr>
            <w:r w:rsidRPr="009A41AF">
              <w:rPr>
                <w:rFonts w:cs="Arial"/>
                <w:b/>
                <w:i/>
                <w:noProof w:val="0"/>
                <w:color w:val="00B050"/>
                <w:lang w:val="it-IT" w:eastAsia="ar-SA"/>
              </w:rPr>
              <w:t>Verde: istruzioni da togliere</w:t>
            </w:r>
          </w:p>
          <w:p w14:paraId="4FF825D4" w14:textId="77777777" w:rsidR="00D23CE9" w:rsidRPr="009A41AF" w:rsidRDefault="00D23CE9" w:rsidP="00D23CE9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60C4A5AB" w14:textId="26DB0D7F" w:rsidR="00D23CE9" w:rsidRPr="009A41AF" w:rsidRDefault="00D23CE9" w:rsidP="00D23CE9">
            <w:pPr>
              <w:pStyle w:val="Stile1"/>
              <w:spacing w:line="240" w:lineRule="exac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41AF">
              <w:rPr>
                <w:rFonts w:ascii="Arial" w:hAnsi="Arial" w:cs="Arial"/>
                <w:bCs/>
                <w:i/>
                <w:iCs/>
                <w:color w:val="00B050"/>
                <w:sz w:val="16"/>
                <w:szCs w:val="16"/>
              </w:rPr>
              <w:t>Versione 21.12.2021</w:t>
            </w:r>
          </w:p>
        </w:tc>
      </w:tr>
      <w:tr w:rsidR="00D23CE9" w:rsidRPr="00D23CE9" w14:paraId="237B8CD7" w14:textId="77777777" w:rsidTr="000B39A4">
        <w:tc>
          <w:tcPr>
            <w:tcW w:w="4395" w:type="dxa"/>
          </w:tcPr>
          <w:p w14:paraId="7BF1D646" w14:textId="77777777" w:rsidR="00D23CE9" w:rsidRPr="00D23CE9" w:rsidRDefault="00D23CE9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07B63FE8" w14:textId="77777777" w:rsidR="00D23CE9" w:rsidRPr="00D23CE9" w:rsidRDefault="00D23CE9" w:rsidP="00F4069F">
            <w:pPr>
              <w:ind w:left="57" w:right="57"/>
              <w:jc w:val="center"/>
              <w:rPr>
                <w:rFonts w:cs="Arial"/>
                <w:b/>
                <w:lang w:val="it-IT"/>
              </w:rPr>
            </w:pPr>
          </w:p>
        </w:tc>
        <w:tc>
          <w:tcPr>
            <w:tcW w:w="4394" w:type="dxa"/>
          </w:tcPr>
          <w:p w14:paraId="75BE6026" w14:textId="77777777" w:rsidR="00D23CE9" w:rsidRPr="008A3518" w:rsidRDefault="00D23CE9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652D" w:rsidRPr="009A41AF" w14:paraId="2279F581" w14:textId="77777777" w:rsidTr="000B39A4">
        <w:tc>
          <w:tcPr>
            <w:tcW w:w="4395" w:type="dxa"/>
          </w:tcPr>
          <w:p w14:paraId="43EA2D82" w14:textId="77777777" w:rsidR="006D652D" w:rsidRPr="00713814" w:rsidRDefault="006D652D" w:rsidP="00F4069F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0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0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09E09A9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1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0897357A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BEB39A7" w14:textId="1D0F9C49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 xml:space="preserve">), </w:t>
            </w:r>
            <w:r w:rsidR="00441A9D">
              <w:rPr>
                <w:rFonts w:cs="Arial"/>
                <w:noProof w:val="0"/>
                <w:lang w:val="de-DE" w:eastAsia="ar-SA"/>
              </w:rPr>
              <w:t>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7A0F7536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3E1085A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1AE3A325" w14:textId="1311A85D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9A41AF">
              <w:rPr>
                <w:rFonts w:cs="Arial"/>
                <w:noProof w:val="0"/>
                <w:lang w:val="it-IT" w:eastAsia="ar-SA"/>
              </w:rPr>
            </w:r>
            <w:r w:rsidR="009A41AF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 w:rsidR="00F4069F"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 w:rsidR="00F4069F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29F68F9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9A41AF">
              <w:rPr>
                <w:rFonts w:cs="Arial"/>
                <w:noProof w:val="0"/>
                <w:lang w:val="it-IT" w:eastAsia="ar-SA"/>
              </w:rPr>
            </w:r>
            <w:r w:rsidR="009A41AF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72F07DAE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 w:rsidR="009A41AF">
              <w:rPr>
                <w:rFonts w:cs="Arial"/>
                <w:noProof w:val="0"/>
                <w:lang w:val="it-IT" w:eastAsia="ar-SA"/>
              </w:rPr>
            </w:r>
            <w:r w:rsidR="009A41AF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0F1281E3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540D96BD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proofErr w:type="spellStart"/>
            <w:r>
              <w:rPr>
                <w:rFonts w:cs="Arial"/>
                <w:noProof w:val="0"/>
                <w:lang w:val="de-DE" w:eastAsia="ar-SA"/>
              </w:rPr>
              <w:t>MwSt</w:t>
            </w:r>
            <w:proofErr w:type="spellEnd"/>
            <w:r>
              <w:rPr>
                <w:rFonts w:cs="Arial"/>
                <w:noProof w:val="0"/>
                <w:lang w:val="de-DE" w:eastAsia="ar-SA"/>
              </w:rPr>
              <w:t>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85CB01F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6DD587A" w14:textId="12361B14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 w:rsidR="00441A9D"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497F12C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40C0F50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DB419F2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154475B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79426438" w14:textId="77777777" w:rsidR="006D652D" w:rsidRPr="00713814" w:rsidRDefault="006D652D" w:rsidP="00F4069F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30BA358" w14:textId="77777777" w:rsidR="006D652D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70862921" w14:textId="77777777" w:rsidR="006D652D" w:rsidRPr="00713814" w:rsidRDefault="006D652D" w:rsidP="00F4069F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557E7B9C" w14:textId="77777777" w:rsidR="00441A9D" w:rsidRDefault="00441A9D" w:rsidP="00441A9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139CA408" w14:textId="77777777" w:rsidR="006D652D" w:rsidRPr="00736BDA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7B4D8FBC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9900E6A" w14:textId="77777777" w:rsidR="006D652D" w:rsidRPr="008A3518" w:rsidRDefault="006D652D" w:rsidP="00F4069F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5685E0BB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690B592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7368D4C2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7B7064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3785F3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1BE93B7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9A41AF">
              <w:rPr>
                <w:lang w:val="it-IT"/>
              </w:rPr>
            </w:r>
            <w:r w:rsidR="009A41AF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5D9A009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781596F0" w14:textId="77777777" w:rsidR="006D652D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9A41AF">
              <w:rPr>
                <w:lang w:val="it-IT"/>
              </w:rPr>
            </w:r>
            <w:r w:rsidR="009A41AF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6F4C7F9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64C73D7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 w:rsidR="009A41AF">
              <w:rPr>
                <w:lang w:val="it-IT"/>
              </w:rPr>
            </w:r>
            <w:r w:rsidR="009A41AF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4A8EAD77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</w:p>
          <w:p w14:paraId="5EA18BE4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680859D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B92C56E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</w:t>
            </w:r>
            <w:smartTag w:uri="urn:schemas-microsoft-com:office:smarttags" w:element="stockticker">
              <w:r w:rsidRPr="008A3518">
                <w:rPr>
                  <w:lang w:val="it-IT"/>
                </w:rPr>
                <w:t>CAP</w:t>
              </w:r>
            </w:smartTag>
            <w:r w:rsidRPr="008A3518"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08ACEE4C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D3E8B3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36F79E6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6A439F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2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2"/>
            <w:r w:rsidRPr="008A3518">
              <w:rPr>
                <w:lang w:val="it-IT"/>
              </w:rPr>
              <w:t>;</w:t>
            </w:r>
          </w:p>
          <w:p w14:paraId="555037D5" w14:textId="77777777" w:rsidR="006D652D" w:rsidRPr="008A3518" w:rsidRDefault="006D652D" w:rsidP="00F4069F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3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017AB954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81EA" w14:textId="77777777" w:rsidR="006D652D" w:rsidRPr="008A3518" w:rsidRDefault="006D652D" w:rsidP="00F4069F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7F98C2E6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6D652D" w:rsidRPr="00713814" w14:paraId="6E1E1CBB" w14:textId="77777777" w:rsidTr="000B39A4">
        <w:tc>
          <w:tcPr>
            <w:tcW w:w="4395" w:type="dxa"/>
          </w:tcPr>
          <w:p w14:paraId="3BCC2AC2" w14:textId="77777777" w:rsidR="006D652D" w:rsidRPr="00736BDA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2291269A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582986B" w14:textId="77777777" w:rsidR="006D652D" w:rsidRPr="008A3518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6D652D" w:rsidRPr="00713814" w14:paraId="06A47824" w14:textId="77777777" w:rsidTr="000B39A4">
        <w:tc>
          <w:tcPr>
            <w:tcW w:w="4395" w:type="dxa"/>
          </w:tcPr>
          <w:p w14:paraId="1441264D" w14:textId="77777777" w:rsidR="006D652D" w:rsidRPr="00713814" w:rsidRDefault="006D652D" w:rsidP="00F4069F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22670EE6" w14:textId="77777777" w:rsidR="006D652D" w:rsidRPr="009711F9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6B34680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7A6237" w:rsidRPr="009A41AF" w14:paraId="75ACFD73" w14:textId="77777777" w:rsidTr="000B39A4">
        <w:tc>
          <w:tcPr>
            <w:tcW w:w="4395" w:type="dxa"/>
          </w:tcPr>
          <w:p w14:paraId="6EA1B62C" w14:textId="06DD17E2" w:rsidR="006D652D" w:rsidRPr="007A6237" w:rsidRDefault="00441A9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lastRenderedPageBreak/>
              <w:t xml:space="preserve">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</w:t>
            </w:r>
            <w:r w:rsidR="00B3153D">
              <w:rPr>
                <w:b/>
                <w:bCs/>
                <w:color w:val="auto"/>
                <w:sz w:val="20"/>
                <w:szCs w:val="20"/>
                <w:lang w:val="de-DE"/>
              </w:rPr>
              <w:t>.</w:t>
            </w:r>
          </w:p>
        </w:tc>
        <w:tc>
          <w:tcPr>
            <w:tcW w:w="850" w:type="dxa"/>
          </w:tcPr>
          <w:p w14:paraId="4CD69F8F" w14:textId="77777777" w:rsidR="006D652D" w:rsidRPr="007A6237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60B4083D" w14:textId="1C45F3DF" w:rsidR="006D652D" w:rsidRPr="007A6237" w:rsidRDefault="006D652D" w:rsidP="00F4069F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>di voler partecipare all’indagine di mercato in oggetto</w:t>
            </w:r>
            <w:r w:rsidR="000B39A4" w:rsidRPr="007A6237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e di prendere atto dei requisiti richiesti all’art. 3 del avviso di indagine di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lastRenderedPageBreak/>
              <w:t xml:space="preserve">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6D652D" w:rsidRPr="009A41AF" w14:paraId="787C2E1F" w14:textId="77777777" w:rsidTr="000B39A4">
        <w:tc>
          <w:tcPr>
            <w:tcW w:w="4395" w:type="dxa"/>
          </w:tcPr>
          <w:p w14:paraId="6AA9BB3E" w14:textId="1E57CE51" w:rsidR="006D652D" w:rsidRPr="000B39A4" w:rsidRDefault="006D652D" w:rsidP="00F4069F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0C81214D" w14:textId="77777777" w:rsidR="006D652D" w:rsidRPr="000B39A4" w:rsidRDefault="006D652D" w:rsidP="00F4069F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0A159184" w14:textId="77777777" w:rsidR="006D652D" w:rsidRPr="00E63D93" w:rsidRDefault="006D652D" w:rsidP="00F4069F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6D652D" w:rsidRPr="00713814" w14:paraId="1FF62EEC" w14:textId="77777777" w:rsidTr="000B39A4">
        <w:tc>
          <w:tcPr>
            <w:tcW w:w="4395" w:type="dxa"/>
          </w:tcPr>
          <w:p w14:paraId="0359705E" w14:textId="77777777" w:rsidR="006D652D" w:rsidRPr="004F03CC" w:rsidRDefault="006D652D" w:rsidP="00F4069F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19388205" w14:textId="77777777" w:rsidR="006D652D" w:rsidRPr="004F03CC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27E0B250" w14:textId="77777777" w:rsidR="006D652D" w:rsidRPr="004F03CC" w:rsidRDefault="006D652D" w:rsidP="00F4069F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t>(mit digitaler Unterschrift unterzeichnet)</w:t>
            </w:r>
          </w:p>
        </w:tc>
        <w:tc>
          <w:tcPr>
            <w:tcW w:w="850" w:type="dxa"/>
          </w:tcPr>
          <w:p w14:paraId="72257F40" w14:textId="77777777" w:rsidR="006D652D" w:rsidRPr="00DF58B8" w:rsidRDefault="006D652D" w:rsidP="00F4069F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38FB270" w14:textId="77777777" w:rsidR="006D652D" w:rsidRPr="00513874" w:rsidRDefault="006D652D" w:rsidP="00F4069F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5ABD33A6" w14:textId="77777777" w:rsidR="006D652D" w:rsidRPr="00513874" w:rsidRDefault="006D652D" w:rsidP="00F4069F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277353A7" w14:textId="77777777" w:rsidR="006D652D" w:rsidRPr="00513874" w:rsidRDefault="006D652D" w:rsidP="00F4069F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t>(sottoscritto con firma digitale)</w:t>
            </w:r>
          </w:p>
          <w:p w14:paraId="0E5CFA2C" w14:textId="77777777" w:rsidR="006D652D" w:rsidRPr="00713814" w:rsidRDefault="006D652D" w:rsidP="00F4069F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7E2A9106" w14:textId="77777777" w:rsidR="00646D50" w:rsidRPr="00646D50" w:rsidRDefault="00646D50" w:rsidP="000C6279">
      <w:pPr>
        <w:spacing w:before="120" w:after="120" w:line="240" w:lineRule="exact"/>
        <w:ind w:right="57"/>
        <w:rPr>
          <w:rFonts w:cs="Arial"/>
          <w:lang w:val="de-DE"/>
        </w:rPr>
      </w:pPr>
    </w:p>
    <w:sectPr w:rsidR="00646D50" w:rsidRPr="00646D50" w:rsidSect="007F4DA6">
      <w:headerReference w:type="default" r:id="rId8"/>
      <w:footerReference w:type="default" r:id="rId9"/>
      <w:footerReference w:type="first" r:id="rId10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30716" w14:textId="77777777" w:rsidR="001D64D8" w:rsidRDefault="001D64D8">
      <w:r>
        <w:separator/>
      </w:r>
    </w:p>
  </w:endnote>
  <w:endnote w:type="continuationSeparator" w:id="0">
    <w:p w14:paraId="2DD6B86F" w14:textId="77777777" w:rsidR="001D64D8" w:rsidRDefault="001D6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B9178" w14:textId="77777777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46755" w14:textId="77777777" w:rsidR="001D64D8" w:rsidRDefault="001D64D8">
    <w:pPr>
      <w:rPr>
        <w:sz w:val="16"/>
      </w:rPr>
    </w:pPr>
  </w:p>
  <w:p w14:paraId="7A640B50" w14:textId="1D4358B5" w:rsidR="001D64D8" w:rsidRDefault="001D64D8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2BED4" w14:textId="77777777" w:rsidR="001D64D8" w:rsidRDefault="001D64D8">
      <w:r>
        <w:separator/>
      </w:r>
    </w:p>
  </w:footnote>
  <w:footnote w:type="continuationSeparator" w:id="0">
    <w:p w14:paraId="03EB9179" w14:textId="77777777" w:rsidR="001D64D8" w:rsidRDefault="001D6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51DFF" w14:textId="77777777" w:rsidR="001D64D8" w:rsidRPr="00703FFC" w:rsidRDefault="001D64D8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7A03F0"/>
    <w:multiLevelType w:val="hybridMultilevel"/>
    <w:tmpl w:val="6B66A26A"/>
    <w:lvl w:ilvl="0" w:tplc="2714AA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7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2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44132"/>
    <w:multiLevelType w:val="hybridMultilevel"/>
    <w:tmpl w:val="1B2E3990"/>
    <w:lvl w:ilvl="0" w:tplc="2DBE40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7" w15:restartNumberingAfterBreak="0">
    <w:nsid w:val="627F7A27"/>
    <w:multiLevelType w:val="hybridMultilevel"/>
    <w:tmpl w:val="C752362C"/>
    <w:lvl w:ilvl="0" w:tplc="28D84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24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26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6"/>
  </w:num>
  <w:num w:numId="3">
    <w:abstractNumId w:val="19"/>
  </w:num>
  <w:num w:numId="4">
    <w:abstractNumId w:val="9"/>
  </w:num>
  <w:num w:numId="5">
    <w:abstractNumId w:val="0"/>
  </w:num>
  <w:num w:numId="6">
    <w:abstractNumId w:val="20"/>
  </w:num>
  <w:num w:numId="7">
    <w:abstractNumId w:val="1"/>
  </w:num>
  <w:num w:numId="8">
    <w:abstractNumId w:val="11"/>
  </w:num>
  <w:num w:numId="9">
    <w:abstractNumId w:val="18"/>
  </w:num>
  <w:num w:numId="10">
    <w:abstractNumId w:val="10"/>
  </w:num>
  <w:num w:numId="11">
    <w:abstractNumId w:val="7"/>
  </w:num>
  <w:num w:numId="12">
    <w:abstractNumId w:val="14"/>
  </w:num>
  <w:num w:numId="13">
    <w:abstractNumId w:val="8"/>
  </w:num>
  <w:num w:numId="14">
    <w:abstractNumId w:val="25"/>
  </w:num>
  <w:num w:numId="15">
    <w:abstractNumId w:val="6"/>
  </w:num>
  <w:num w:numId="16">
    <w:abstractNumId w:val="5"/>
  </w:num>
  <w:num w:numId="17">
    <w:abstractNumId w:val="23"/>
  </w:num>
  <w:num w:numId="18">
    <w:abstractNumId w:val="24"/>
  </w:num>
  <w:num w:numId="19">
    <w:abstractNumId w:val="2"/>
  </w:num>
  <w:num w:numId="20">
    <w:abstractNumId w:val="21"/>
  </w:num>
  <w:num w:numId="21">
    <w:abstractNumId w:val="12"/>
  </w:num>
  <w:num w:numId="22">
    <w:abstractNumId w:val="4"/>
  </w:num>
  <w:num w:numId="23">
    <w:abstractNumId w:val="15"/>
  </w:num>
  <w:num w:numId="24">
    <w:abstractNumId w:val="22"/>
  </w:num>
  <w:num w:numId="25">
    <w:abstractNumId w:val="3"/>
  </w:num>
  <w:num w:numId="26">
    <w:abstractNumId w:val="13"/>
  </w:num>
  <w:num w:numId="27">
    <w:abstractNumId w:val="17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5C25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48D1"/>
    <w:rsid w:val="000A5E98"/>
    <w:rsid w:val="000A5EDE"/>
    <w:rsid w:val="000A63CB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6F8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8D0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13D7"/>
    <w:rsid w:val="00131AF0"/>
    <w:rsid w:val="0013295D"/>
    <w:rsid w:val="00132C2F"/>
    <w:rsid w:val="00133CB2"/>
    <w:rsid w:val="00134463"/>
    <w:rsid w:val="00134C15"/>
    <w:rsid w:val="00135206"/>
    <w:rsid w:val="00136216"/>
    <w:rsid w:val="00136A81"/>
    <w:rsid w:val="00137467"/>
    <w:rsid w:val="00137779"/>
    <w:rsid w:val="001407E3"/>
    <w:rsid w:val="00140A86"/>
    <w:rsid w:val="001411FA"/>
    <w:rsid w:val="0014199A"/>
    <w:rsid w:val="00142991"/>
    <w:rsid w:val="0014316B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A17"/>
    <w:rsid w:val="00150EBF"/>
    <w:rsid w:val="001510AB"/>
    <w:rsid w:val="001515B9"/>
    <w:rsid w:val="00152428"/>
    <w:rsid w:val="00152F50"/>
    <w:rsid w:val="0015395C"/>
    <w:rsid w:val="001540F4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E7F"/>
    <w:rsid w:val="0016127B"/>
    <w:rsid w:val="00161947"/>
    <w:rsid w:val="00161A64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6C0E"/>
    <w:rsid w:val="00176D79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39C"/>
    <w:rsid w:val="001B4095"/>
    <w:rsid w:val="001B44BA"/>
    <w:rsid w:val="001B5724"/>
    <w:rsid w:val="001B57D1"/>
    <w:rsid w:val="001C1012"/>
    <w:rsid w:val="001C1349"/>
    <w:rsid w:val="001C14CD"/>
    <w:rsid w:val="001C25B6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3B2E"/>
    <w:rsid w:val="001D4D63"/>
    <w:rsid w:val="001D64D8"/>
    <w:rsid w:val="001D6CDC"/>
    <w:rsid w:val="001D6E1D"/>
    <w:rsid w:val="001D7064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215"/>
    <w:rsid w:val="001E76DB"/>
    <w:rsid w:val="001E771C"/>
    <w:rsid w:val="001F0061"/>
    <w:rsid w:val="001F00B7"/>
    <w:rsid w:val="001F024D"/>
    <w:rsid w:val="001F0879"/>
    <w:rsid w:val="001F1CAD"/>
    <w:rsid w:val="001F1E86"/>
    <w:rsid w:val="001F2165"/>
    <w:rsid w:val="001F26BD"/>
    <w:rsid w:val="001F305E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2C3B"/>
    <w:rsid w:val="00233282"/>
    <w:rsid w:val="00233D6A"/>
    <w:rsid w:val="00233DB3"/>
    <w:rsid w:val="00234A27"/>
    <w:rsid w:val="0023511E"/>
    <w:rsid w:val="00236003"/>
    <w:rsid w:val="00236378"/>
    <w:rsid w:val="002366C4"/>
    <w:rsid w:val="002371F6"/>
    <w:rsid w:val="00237FC0"/>
    <w:rsid w:val="00240A9D"/>
    <w:rsid w:val="00240F86"/>
    <w:rsid w:val="00241B73"/>
    <w:rsid w:val="0024212A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93"/>
    <w:rsid w:val="00250640"/>
    <w:rsid w:val="0025179D"/>
    <w:rsid w:val="00251853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589D"/>
    <w:rsid w:val="002F5BE9"/>
    <w:rsid w:val="002F61E7"/>
    <w:rsid w:val="002F621C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8D9"/>
    <w:rsid w:val="0033096A"/>
    <w:rsid w:val="00330A0B"/>
    <w:rsid w:val="00331DDF"/>
    <w:rsid w:val="00331FDD"/>
    <w:rsid w:val="00332099"/>
    <w:rsid w:val="00333F46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6DA1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0E3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51FB"/>
    <w:rsid w:val="004D5AC1"/>
    <w:rsid w:val="004D60EE"/>
    <w:rsid w:val="004D612B"/>
    <w:rsid w:val="004D7C95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4339"/>
    <w:rsid w:val="004F5D1B"/>
    <w:rsid w:val="004F5DC5"/>
    <w:rsid w:val="004F6079"/>
    <w:rsid w:val="004F6915"/>
    <w:rsid w:val="005016B5"/>
    <w:rsid w:val="00501DD1"/>
    <w:rsid w:val="0050242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90F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870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2540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2B4F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4D36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1A68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3973"/>
    <w:rsid w:val="00685972"/>
    <w:rsid w:val="006865A1"/>
    <w:rsid w:val="006865D1"/>
    <w:rsid w:val="00686902"/>
    <w:rsid w:val="00687284"/>
    <w:rsid w:val="00687319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1F27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761"/>
    <w:rsid w:val="007074A7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81E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75F"/>
    <w:rsid w:val="00744191"/>
    <w:rsid w:val="00744417"/>
    <w:rsid w:val="007453E2"/>
    <w:rsid w:val="007468F6"/>
    <w:rsid w:val="00746998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7A5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6274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13"/>
    <w:rsid w:val="00826C37"/>
    <w:rsid w:val="00826CE1"/>
    <w:rsid w:val="00827DD0"/>
    <w:rsid w:val="00830045"/>
    <w:rsid w:val="00830291"/>
    <w:rsid w:val="008308BC"/>
    <w:rsid w:val="00830963"/>
    <w:rsid w:val="00830C9B"/>
    <w:rsid w:val="00831DB5"/>
    <w:rsid w:val="00831F94"/>
    <w:rsid w:val="008320BB"/>
    <w:rsid w:val="00832BA1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C25"/>
    <w:rsid w:val="0084447A"/>
    <w:rsid w:val="00844558"/>
    <w:rsid w:val="008452F2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579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3B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840"/>
    <w:rsid w:val="008A3518"/>
    <w:rsid w:val="008A3E7E"/>
    <w:rsid w:val="008A4D80"/>
    <w:rsid w:val="008A5390"/>
    <w:rsid w:val="008A5417"/>
    <w:rsid w:val="008B017C"/>
    <w:rsid w:val="008B0AF6"/>
    <w:rsid w:val="008B0EB5"/>
    <w:rsid w:val="008B13EB"/>
    <w:rsid w:val="008B1537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3C5E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41AF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1F01"/>
    <w:rsid w:val="009F22FD"/>
    <w:rsid w:val="009F2341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63C"/>
    <w:rsid w:val="00A67B2A"/>
    <w:rsid w:val="00A67D20"/>
    <w:rsid w:val="00A700B9"/>
    <w:rsid w:val="00A70827"/>
    <w:rsid w:val="00A7126F"/>
    <w:rsid w:val="00A7133B"/>
    <w:rsid w:val="00A71DA9"/>
    <w:rsid w:val="00A7224D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4745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AD6"/>
    <w:rsid w:val="00AD097B"/>
    <w:rsid w:val="00AD0B9C"/>
    <w:rsid w:val="00AD0C57"/>
    <w:rsid w:val="00AD0E46"/>
    <w:rsid w:val="00AD1459"/>
    <w:rsid w:val="00AD2DD8"/>
    <w:rsid w:val="00AD3B6E"/>
    <w:rsid w:val="00AD4177"/>
    <w:rsid w:val="00AD4AB7"/>
    <w:rsid w:val="00AD5471"/>
    <w:rsid w:val="00AD552C"/>
    <w:rsid w:val="00AD619E"/>
    <w:rsid w:val="00AD79BF"/>
    <w:rsid w:val="00AE0AB6"/>
    <w:rsid w:val="00AE1F05"/>
    <w:rsid w:val="00AE3D60"/>
    <w:rsid w:val="00AE3FCE"/>
    <w:rsid w:val="00AE6229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16A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7240"/>
    <w:rsid w:val="00B6730F"/>
    <w:rsid w:val="00B67544"/>
    <w:rsid w:val="00B678FD"/>
    <w:rsid w:val="00B72C5A"/>
    <w:rsid w:val="00B72D83"/>
    <w:rsid w:val="00B75ED7"/>
    <w:rsid w:val="00B76051"/>
    <w:rsid w:val="00B76481"/>
    <w:rsid w:val="00B772ED"/>
    <w:rsid w:val="00B7799D"/>
    <w:rsid w:val="00B77ED9"/>
    <w:rsid w:val="00B80F03"/>
    <w:rsid w:val="00B810C8"/>
    <w:rsid w:val="00B81857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7A4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D98"/>
    <w:rsid w:val="00BC5F34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B43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3C37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11DC3"/>
    <w:rsid w:val="00C11EF3"/>
    <w:rsid w:val="00C122F5"/>
    <w:rsid w:val="00C13696"/>
    <w:rsid w:val="00C13C00"/>
    <w:rsid w:val="00C13C6D"/>
    <w:rsid w:val="00C14865"/>
    <w:rsid w:val="00C150A7"/>
    <w:rsid w:val="00C155F0"/>
    <w:rsid w:val="00C1561A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2D28"/>
    <w:rsid w:val="00C33383"/>
    <w:rsid w:val="00C33571"/>
    <w:rsid w:val="00C33D1B"/>
    <w:rsid w:val="00C340A9"/>
    <w:rsid w:val="00C35950"/>
    <w:rsid w:val="00C36706"/>
    <w:rsid w:val="00C3730C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153B"/>
    <w:rsid w:val="00CC15AF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A30"/>
    <w:rsid w:val="00D21C78"/>
    <w:rsid w:val="00D2310F"/>
    <w:rsid w:val="00D231E1"/>
    <w:rsid w:val="00D232CE"/>
    <w:rsid w:val="00D23CE9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2A46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14D"/>
    <w:rsid w:val="00DB6942"/>
    <w:rsid w:val="00DB6CB1"/>
    <w:rsid w:val="00DB7CF9"/>
    <w:rsid w:val="00DC0215"/>
    <w:rsid w:val="00DC18A8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4D8D"/>
    <w:rsid w:val="00E3577B"/>
    <w:rsid w:val="00E35ABA"/>
    <w:rsid w:val="00E35C09"/>
    <w:rsid w:val="00E361B0"/>
    <w:rsid w:val="00E36DBF"/>
    <w:rsid w:val="00E37B67"/>
    <w:rsid w:val="00E403BD"/>
    <w:rsid w:val="00E41539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BFA"/>
    <w:rsid w:val="00EF4DAA"/>
    <w:rsid w:val="00EF4E4C"/>
    <w:rsid w:val="00EF5937"/>
    <w:rsid w:val="00EF5D50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427C"/>
    <w:rsid w:val="00F2455A"/>
    <w:rsid w:val="00F26088"/>
    <w:rsid w:val="00F261F1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641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315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1998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834"/>
    <w:rsid w:val="00F71A62"/>
    <w:rsid w:val="00F724DB"/>
    <w:rsid w:val="00F72526"/>
    <w:rsid w:val="00F72CA8"/>
    <w:rsid w:val="00F73129"/>
    <w:rsid w:val="00F740CB"/>
    <w:rsid w:val="00F74277"/>
    <w:rsid w:val="00F74735"/>
    <w:rsid w:val="00F77CC0"/>
    <w:rsid w:val="00F77E71"/>
    <w:rsid w:val="00F80D6B"/>
    <w:rsid w:val="00F81562"/>
    <w:rsid w:val="00F8182B"/>
    <w:rsid w:val="00F81C36"/>
    <w:rsid w:val="00F831D4"/>
    <w:rsid w:val="00F83AAD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9E0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D0390"/>
    <w:rsid w:val="00FD0ACF"/>
    <w:rsid w:val="00FD0CFB"/>
    <w:rsid w:val="00FD109F"/>
    <w:rsid w:val="00FD17D5"/>
    <w:rsid w:val="00FD290A"/>
    <w:rsid w:val="00FD2D79"/>
    <w:rsid w:val="00FD4E46"/>
    <w:rsid w:val="00FD5949"/>
    <w:rsid w:val="00FD62A9"/>
    <w:rsid w:val="00FD6792"/>
    <w:rsid w:val="00FD790D"/>
    <w:rsid w:val="00FD7D3C"/>
    <w:rsid w:val="00FE0DD9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81921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026F8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E1ACE-49C2-4F99-A260-A4DCA32EA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3482</Characters>
  <Application>Microsoft Office Word</Application>
  <DocSecurity>0</DocSecurity>
  <Lines>29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3867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Busato, Patrizia</cp:lastModifiedBy>
  <cp:revision>5</cp:revision>
  <cp:lastPrinted>2017-06-27T09:54:00Z</cp:lastPrinted>
  <dcterms:created xsi:type="dcterms:W3CDTF">2021-12-21T15:38:00Z</dcterms:created>
  <dcterms:modified xsi:type="dcterms:W3CDTF">2021-12-23T14:32:00Z</dcterms:modified>
</cp:coreProperties>
</file>